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Леонидович </w:t>
      </w:r>
      <w:proofErr w:type="spellStart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Бакалейко</w:t>
      </w:r>
      <w:proofErr w:type="spellEnd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общепрофессиональных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C03949">
        <w:rPr>
          <w:rFonts w:ascii="Times New Roman" w:hAnsi="Times New Roman" w:cs="Times New Roman"/>
          <w:i/>
          <w:sz w:val="28"/>
          <w:szCs w:val="28"/>
          <w:u w:val="single"/>
        </w:rPr>
        <w:t>38.02.01 Экономика и бухгалтерский учет (по отраслям)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BB">
        <w:rPr>
          <w:rFonts w:ascii="Times New Roman" w:hAnsi="Times New Roman" w:cs="Times New Roman"/>
          <w:sz w:val="28"/>
          <w:szCs w:val="28"/>
        </w:rPr>
        <w:t>ОП.1</w:t>
      </w:r>
      <w:r w:rsidR="00C03949">
        <w:rPr>
          <w:rFonts w:ascii="Times New Roman" w:hAnsi="Times New Roman" w:cs="Times New Roman"/>
          <w:sz w:val="28"/>
          <w:szCs w:val="28"/>
        </w:rPr>
        <w:t>3</w:t>
      </w:r>
      <w:r w:rsid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613ABB" w:rsidRPr="00613ABB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61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Основной целью образования по дисциплине ОП.1</w:t>
      </w:r>
      <w:r w:rsidR="00C03949">
        <w:rPr>
          <w:rFonts w:ascii="Times New Roman" w:hAnsi="Times New Roman" w:cs="Times New Roman"/>
          <w:sz w:val="28"/>
          <w:szCs w:val="28"/>
        </w:rPr>
        <w:t>3</w:t>
      </w:r>
      <w:r w:rsidRP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формирование профессиональной  безопасности. Под  безопасностью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Задачи учебной дисциплины (компетенции):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 xml:space="preserve">•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формирование: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осознанной безопасности, экологического сознания и риск-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понятия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мотивации и способностей для самостоятельного повышения уровня личной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способностей к оценке вклада своей профессиональной деятельности в решение экологических проблем и проблем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- способностей для аргументированного обоснования своих решений с точки зрения безопасности.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организовывать  и проводить мероприятия по защите работающих и населения от негативных воздействий чрезвычайных ситуаций;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 профессиональной деятельности и быту;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использовать средства индивидуальной и коллективной защиты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первичные средства пожаротушения;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</w:t>
      </w:r>
      <w:proofErr w:type="spellStart"/>
      <w:r w:rsidRPr="00613A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3ABB">
        <w:rPr>
          <w:rFonts w:ascii="Times New Roman" w:hAnsi="Times New Roman" w:cs="Times New Roman"/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 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 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основы военной службы и обороны государства;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задачи и основные мероприятия гражданской обороны;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специальностям СПО;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пострадавшим.</w:t>
      </w:r>
    </w:p>
    <w:p w:rsidR="00C03B82" w:rsidRP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7384"/>
        <w:gridCol w:w="2725"/>
      </w:tblGrid>
      <w:tr w:rsidR="00790F6F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022B95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022B95" w:rsidTr="00C03949">
        <w:trPr>
          <w:trHeight w:val="4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Обрабатывать первичные бухгалтерские документы.</w:t>
            </w:r>
          </w:p>
          <w:p w:rsidR="00790F6F" w:rsidRPr="00022B95" w:rsidRDefault="00790F6F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13.   Военная обязанность, воинский учет, обязательная подготовка к службе.</w:t>
            </w:r>
          </w:p>
          <w:p w:rsidR="00790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790F6F" w:rsidRPr="00022B95" w:rsidTr="00C03949">
        <w:trPr>
          <w:trHeight w:val="4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Разрабатывать и согласовывать с руководством организации рабочий план счетов бухгалтерского учета организации.</w:t>
            </w:r>
          </w:p>
          <w:p w:rsidR="00790F6F" w:rsidRPr="00022B95" w:rsidRDefault="00790F6F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19. Подготовка к службе в ВС РФ – организация , задачи, направления, подготовки к военной службе.</w:t>
            </w:r>
          </w:p>
          <w:p w:rsidR="008B2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20. Военнослужащий – специалист, подчиненный соблюдающий законы РФ, выполняющий требования Уставов ВС РФ.</w:t>
            </w:r>
          </w:p>
          <w:p w:rsidR="00790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Организация  эвакуации населения в ЧС. Организация защиты населения в ЧС.</w:t>
            </w:r>
          </w:p>
        </w:tc>
      </w:tr>
      <w:tr w:rsidR="00790F6F" w:rsidRPr="00022B95" w:rsidTr="00C03949">
        <w:trPr>
          <w:trHeight w:val="42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Проводить учет денежных средств, оформлять денежные и кассовые документы.</w:t>
            </w:r>
          </w:p>
          <w:p w:rsidR="00790F6F" w:rsidRPr="00022B95" w:rsidRDefault="00790F6F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Поражающие факторы оружия массового поражения. Сведения о обычных средствах поражения.</w:t>
            </w:r>
          </w:p>
          <w:p w:rsidR="00790F6F" w:rsidRPr="00022B95" w:rsidRDefault="008B2F6F" w:rsidP="008B2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Тема:  Чрезвычайные ситуации и их характеристики. Общие сведения о ЧС. ЧС   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характера. ЧС техногенного характера. Классификация ЧС.</w:t>
            </w:r>
          </w:p>
        </w:tc>
      </w:tr>
      <w:tr w:rsidR="00790F6F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022B95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790F6F" w:rsidRPr="00022B95" w:rsidRDefault="00790F6F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8.  Правила поведения и  действий населения при стихийных бедствиях и производственных авариях (</w:t>
            </w:r>
            <w:proofErr w:type="spellStart"/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0F6F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   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15.   Состав Вооруженных сил. Руководство и управление ВС РФ. Функции и основные задачи ВС РФ.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17.  Общевоинские уставы ВС РФ – закон военной жизни. Воинские звания, должности . Присяга.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поручения руководства в составе комиссии по инвентаризации имущества в местах его хранения.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11.  Назначения и задачи ГО на объектах экономики. Экономические последствия и материальные затраты по обеспечению БЖД. Специфика труда в отраслях экономики.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производства и организация защиты в ЧС.      Устойчивость работы объекта экономики в ЧС. Экономические последствия при авариях на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производстве.  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Поражающие факторы оружия массового поражения. Сведения о обычных средствах поражения.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и их характеристики. Общие сведения о ЧС. ЧС    природного характера. ЧС техногенного характера. Классификация ЧС.</w:t>
            </w:r>
          </w:p>
        </w:tc>
      </w:tr>
      <w:tr w:rsidR="00C03949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Проводить процедуры инвентаризации финансовых обязательств организации.</w:t>
            </w:r>
          </w:p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№3.    Коллективные и индивидуальные средства защиты населения и их применение.</w:t>
            </w:r>
          </w:p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Гражданская защита населения от чрезвычайных ситуаций. Проблемы и система гражданской защиты. 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бухгалтерские проводки по начислению и перечислению налогов и сборов в бюджеты различных уровней.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13.   Военная обязанность, воинский учет, обязательная подготовка к службе.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 4. Действия населения в зонах чрезвычайных ситуаций как мирного так и военного характера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Тема:  Защита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естественных опасностей. Виды защитных мероприятий. Защита от ЧС, ответственность технических работников по безопасности жизнедеятельности.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бухгалтерские проводки по начислению и перечислению страховых взносов во внебюджетные фонды.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№7. Защита населения, персонала предприятия (средства индивидуальной защиты).Ликвидация загрязнения и заражения в зоне ЧС. Обеспечение защищенности населения от терроризма.</w:t>
            </w:r>
          </w:p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Защита населения от естественных опасностей. Виды защитных мероприятий.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Защита от ЧС, ответственность технических работников по безопасности жизнедеятельности.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21. Транспортная иммобилизация и транспортировка пострадавшего. Первая медицинская помощь при травмах.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Общая характеристика поражений организма человека. Общие правила оказания первой медицинской помощи.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5 Единая государственная система защиты населения и территорий в чрезвычайных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Гражданская защита населения от чрезвычайных ситуаций. Проблемы и система гражданской защиты. 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формы бухгалтерской отчетности в установленные законодательством сроки.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14.   Добровольная подготовка к службе, медицинское освидетельствование, военный учет.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49" w:rsidRPr="00022B95" w:rsidRDefault="00C03949" w:rsidP="00C039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  <w:p w:rsidR="00613ABB" w:rsidRPr="00022B95" w:rsidRDefault="00613ABB" w:rsidP="00C039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12. Организация мероприятий по повышению устойчивости функционирования объекта в условиях ЧС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C03949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49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10 Инженерная защита населения в ЧС.</w:t>
            </w:r>
          </w:p>
          <w:p w:rsidR="00613ABB" w:rsidRPr="00022B95" w:rsidRDefault="00C03949" w:rsidP="00C039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                                                             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1.1. Чрезвычайные ситуации природного,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2.2. Военная служба - особый вид федеральной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 xml:space="preserve">Принимать решение в стандартных и нестандартных ситуациях и нести за них ответственность.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 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1.2. Организационные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потребителями.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1.3. Организация защиты населения от </w:t>
            </w: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022B95" w:rsidRDefault="00AF251E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необходимое условие сохранения и укрепления здоровья человека</w:t>
            </w:r>
          </w:p>
          <w:p w:rsidR="00AF251E" w:rsidRPr="00022B95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613ABB" w:rsidRPr="00022B95" w:rsidTr="00C03949">
        <w:trPr>
          <w:trHeight w:val="6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022B95" w:rsidRDefault="00613ABB" w:rsidP="00613A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B" w:rsidRPr="00022B95" w:rsidRDefault="00613ABB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95"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613ABB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022B95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2B95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bookmarkEnd w:id="0"/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AF251E" w:rsidRDefault="00A43CE7" w:rsidP="00AF2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86AD1" w:rsidRPr="00AF251E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AF2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F251E">
        <w:rPr>
          <w:rFonts w:ascii="Times New Roman" w:hAnsi="Times New Roman" w:cs="Times New Roman"/>
          <w:sz w:val="28"/>
          <w:szCs w:val="28"/>
        </w:rPr>
        <w:t xml:space="preserve"> Чрезвычайные ситуации мирного и военного времени и организация защиты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1.1. Чрезвычайные ситуации природного, техногенного и военного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1.2. Организацио</w:t>
      </w:r>
      <w:r>
        <w:rPr>
          <w:rFonts w:ascii="Times New Roman" w:hAnsi="Times New Roman" w:cs="Times New Roman"/>
          <w:sz w:val="28"/>
          <w:szCs w:val="28"/>
        </w:rPr>
        <w:t>нные основы по защите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1.3. Организация защиты населения о</w:t>
      </w:r>
      <w:r>
        <w:rPr>
          <w:rFonts w:ascii="Times New Roman" w:hAnsi="Times New Roman" w:cs="Times New Roman"/>
          <w:sz w:val="28"/>
          <w:szCs w:val="28"/>
        </w:rPr>
        <w:t>т ЧС мирного и военного времени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1.4. Обеспечение устойчивости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объектов экономики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военной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2.1.Основы обороны государства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2.2. Военная служба - особый вид фед</w:t>
      </w:r>
      <w:r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lastRenderedPageBreak/>
        <w:t>Тема 2.3. Основы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3.1.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как необходимое условие сохранения и укрепления здоровья человека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и общества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7A784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F251E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22B95"/>
    <w:rsid w:val="001E2B1E"/>
    <w:rsid w:val="0032086D"/>
    <w:rsid w:val="004411EF"/>
    <w:rsid w:val="005E2537"/>
    <w:rsid w:val="00613ABB"/>
    <w:rsid w:val="006E5299"/>
    <w:rsid w:val="00771452"/>
    <w:rsid w:val="00790F6F"/>
    <w:rsid w:val="007A784E"/>
    <w:rsid w:val="008B2F6F"/>
    <w:rsid w:val="00A43CE7"/>
    <w:rsid w:val="00AF251E"/>
    <w:rsid w:val="00B27614"/>
    <w:rsid w:val="00B86AD1"/>
    <w:rsid w:val="00BB25DB"/>
    <w:rsid w:val="00C03949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9</cp:revision>
  <cp:lastPrinted>2014-10-08T09:05:00Z</cp:lastPrinted>
  <dcterms:created xsi:type="dcterms:W3CDTF">2014-10-09T03:29:00Z</dcterms:created>
  <dcterms:modified xsi:type="dcterms:W3CDTF">2015-02-27T05:05:00Z</dcterms:modified>
</cp:coreProperties>
</file>